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F7" w:rsidRPr="005017F5" w:rsidRDefault="00596CF7" w:rsidP="00596CF7">
      <w:pPr>
        <w:jc w:val="center"/>
        <w:rPr>
          <w:szCs w:val="28"/>
        </w:rPr>
      </w:pPr>
      <w:r w:rsidRPr="005017F5">
        <w:rPr>
          <w:b/>
          <w:szCs w:val="28"/>
        </w:rPr>
        <w:t>201</w:t>
      </w:r>
      <w:r w:rsidR="0052775A" w:rsidRPr="005017F5">
        <w:rPr>
          <w:b/>
          <w:szCs w:val="28"/>
        </w:rPr>
        <w:t>4</w:t>
      </w:r>
      <w:r w:rsidRPr="005017F5">
        <w:rPr>
          <w:b/>
          <w:szCs w:val="28"/>
        </w:rPr>
        <w:t xml:space="preserve"> METŲ TECHNOLOGIJŲ MOKYKLINIO BRANDOS EGZAMINO APIBENDRINIMO SEMINARO „</w:t>
      </w:r>
      <w:r w:rsidR="00CB545F" w:rsidRPr="005017F5">
        <w:rPr>
          <w:b/>
          <w:szCs w:val="28"/>
        </w:rPr>
        <w:t>TECHNOLOGIJŲ</w:t>
      </w:r>
      <w:r w:rsidRPr="005017F5">
        <w:rPr>
          <w:b/>
          <w:szCs w:val="28"/>
        </w:rPr>
        <w:t xml:space="preserve"> MOKYKLINIS BRANDOS EGZAMINAS: SĖKMĖS, PATIRTIES APIBENDRINIMAS“</w:t>
      </w:r>
    </w:p>
    <w:p w:rsidR="00596CF7" w:rsidRPr="005017F5" w:rsidRDefault="00596CF7" w:rsidP="00596CF7">
      <w:pPr>
        <w:jc w:val="center"/>
        <w:rPr>
          <w:sz w:val="22"/>
          <w:szCs w:val="22"/>
        </w:rPr>
      </w:pPr>
    </w:p>
    <w:p w:rsidR="00596CF7" w:rsidRPr="005017F5" w:rsidRDefault="00596CF7" w:rsidP="00596CF7">
      <w:pPr>
        <w:jc w:val="center"/>
        <w:rPr>
          <w:i/>
          <w:szCs w:val="22"/>
        </w:rPr>
      </w:pPr>
      <w:r w:rsidRPr="005017F5">
        <w:rPr>
          <w:szCs w:val="22"/>
        </w:rPr>
        <w:t>P R O G R A M A</w:t>
      </w:r>
    </w:p>
    <w:p w:rsidR="00596CF7" w:rsidRPr="005017F5" w:rsidRDefault="00596CF7" w:rsidP="00596CF7">
      <w:pPr>
        <w:jc w:val="center"/>
        <w:rPr>
          <w:sz w:val="22"/>
          <w:szCs w:val="22"/>
        </w:rPr>
      </w:pPr>
    </w:p>
    <w:p w:rsidR="00596CF7" w:rsidRPr="005017F5" w:rsidRDefault="00596CF7" w:rsidP="00596CF7">
      <w:pPr>
        <w:rPr>
          <w:sz w:val="22"/>
          <w:szCs w:val="22"/>
        </w:rPr>
      </w:pPr>
    </w:p>
    <w:p w:rsidR="00596CF7" w:rsidRPr="005017F5" w:rsidRDefault="00EE1DAC" w:rsidP="00596CF7">
      <w:pPr>
        <w:spacing w:before="120"/>
        <w:jc w:val="center"/>
        <w:rPr>
          <w:sz w:val="28"/>
        </w:rPr>
      </w:pPr>
      <w:r w:rsidRPr="005017F5">
        <w:rPr>
          <w:b/>
          <w:sz w:val="28"/>
        </w:rPr>
        <w:t>201</w:t>
      </w:r>
      <w:r w:rsidR="0052775A" w:rsidRPr="005017F5">
        <w:rPr>
          <w:b/>
          <w:sz w:val="28"/>
        </w:rPr>
        <w:t>4</w:t>
      </w:r>
      <w:r w:rsidRPr="005017F5">
        <w:rPr>
          <w:b/>
          <w:sz w:val="28"/>
        </w:rPr>
        <w:t xml:space="preserve"> m. birželio </w:t>
      </w:r>
      <w:r w:rsidR="00172FED" w:rsidRPr="005017F5">
        <w:rPr>
          <w:b/>
          <w:sz w:val="28"/>
        </w:rPr>
        <w:t>5</w:t>
      </w:r>
      <w:r w:rsidR="00596CF7" w:rsidRPr="005017F5">
        <w:rPr>
          <w:b/>
          <w:sz w:val="28"/>
        </w:rPr>
        <w:t xml:space="preserve"> d. 9 val.</w:t>
      </w:r>
      <w:r w:rsidR="00596CF7" w:rsidRPr="005017F5">
        <w:rPr>
          <w:sz w:val="28"/>
        </w:rPr>
        <w:t xml:space="preserve"> (</w:t>
      </w:r>
      <w:r w:rsidR="00172FED" w:rsidRPr="005017F5">
        <w:rPr>
          <w:sz w:val="28"/>
        </w:rPr>
        <w:t>ketvirt</w:t>
      </w:r>
      <w:r w:rsidR="00596CF7" w:rsidRPr="005017F5">
        <w:rPr>
          <w:sz w:val="28"/>
        </w:rPr>
        <w:t xml:space="preserve">adienis), </w:t>
      </w:r>
    </w:p>
    <w:p w:rsidR="00AB4B7E" w:rsidRPr="005017F5" w:rsidRDefault="00AB4B7E" w:rsidP="00AB4B7E">
      <w:pPr>
        <w:spacing w:after="120"/>
        <w:jc w:val="center"/>
      </w:pPr>
      <w:r w:rsidRPr="005017F5">
        <w:t>Ugdymo plėtotės centras, M. Katkaus g. 44, Vilnius</w:t>
      </w:r>
      <w:r w:rsidR="00EE1DAC" w:rsidRPr="005017F5">
        <w:t>, 201–2</w:t>
      </w:r>
      <w:r w:rsidR="00CB545F" w:rsidRPr="005017F5">
        <w:t>02 aud. (II a.)</w:t>
      </w:r>
    </w:p>
    <w:p w:rsidR="0052775A" w:rsidRPr="005017F5" w:rsidRDefault="0052775A" w:rsidP="00AB4B7E">
      <w:pPr>
        <w:spacing w:after="120"/>
        <w:jc w:val="center"/>
      </w:pPr>
    </w:p>
    <w:p w:rsidR="0006245F" w:rsidRPr="005017F5" w:rsidRDefault="00EE1DAC" w:rsidP="00EE1DAC">
      <w:pPr>
        <w:spacing w:after="120"/>
        <w:jc w:val="both"/>
        <w:rPr>
          <w:b/>
          <w:sz w:val="22"/>
          <w:szCs w:val="22"/>
        </w:rPr>
      </w:pPr>
      <w:r w:rsidRPr="005017F5">
        <w:rPr>
          <w:b/>
        </w:rPr>
        <w:t xml:space="preserve">Dalyviai - </w:t>
      </w:r>
      <w:r w:rsidR="00445AFB" w:rsidRPr="005017F5">
        <w:t xml:space="preserve">Profesinio mokymo įstaigų </w:t>
      </w:r>
      <w:r w:rsidR="00445AFB" w:rsidRPr="005017F5">
        <w:t>profesijos</w:t>
      </w:r>
      <w:r w:rsidR="00445AFB" w:rsidRPr="005017F5">
        <w:t xml:space="preserve"> mokytojai, kurių mokiniai 2014 m. laikė technologijų mokyklinį brandos egzaminą.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8121"/>
      </w:tblGrid>
      <w:tr w:rsidR="00596CF7" w:rsidRPr="005017F5" w:rsidTr="00F927AF">
        <w:tc>
          <w:tcPr>
            <w:tcW w:w="1526" w:type="dxa"/>
            <w:shd w:val="clear" w:color="auto" w:fill="auto"/>
          </w:tcPr>
          <w:p w:rsidR="00596CF7" w:rsidRPr="005017F5" w:rsidRDefault="00596CF7" w:rsidP="00F927AF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Laikas</w:t>
            </w:r>
          </w:p>
        </w:tc>
        <w:tc>
          <w:tcPr>
            <w:tcW w:w="8327" w:type="dxa"/>
            <w:shd w:val="clear" w:color="auto" w:fill="auto"/>
          </w:tcPr>
          <w:p w:rsidR="00596CF7" w:rsidRPr="005017F5" w:rsidRDefault="00596CF7" w:rsidP="00F927AF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Tema</w:t>
            </w:r>
          </w:p>
        </w:tc>
      </w:tr>
      <w:tr w:rsidR="00596CF7" w:rsidRPr="005017F5" w:rsidTr="00F927AF">
        <w:tc>
          <w:tcPr>
            <w:tcW w:w="1526" w:type="dxa"/>
            <w:shd w:val="clear" w:color="auto" w:fill="auto"/>
          </w:tcPr>
          <w:p w:rsidR="00596CF7" w:rsidRPr="005017F5" w:rsidRDefault="008A5A10" w:rsidP="008A5A10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8</w:t>
            </w:r>
            <w:r w:rsidR="00596CF7" w:rsidRPr="005017F5">
              <w:rPr>
                <w:b/>
              </w:rPr>
              <w:t>.00–</w:t>
            </w:r>
            <w:r w:rsidRPr="005017F5">
              <w:rPr>
                <w:b/>
              </w:rPr>
              <w:t>9</w:t>
            </w:r>
            <w:r w:rsidR="00596CF7" w:rsidRPr="005017F5">
              <w:rPr>
                <w:b/>
              </w:rPr>
              <w:t>.00</w:t>
            </w:r>
          </w:p>
        </w:tc>
        <w:tc>
          <w:tcPr>
            <w:tcW w:w="8327" w:type="dxa"/>
            <w:shd w:val="clear" w:color="auto" w:fill="auto"/>
          </w:tcPr>
          <w:p w:rsidR="00596CF7" w:rsidRPr="005017F5" w:rsidRDefault="00596CF7" w:rsidP="00F927AF">
            <w:pPr>
              <w:spacing w:before="120" w:after="120"/>
              <w:jc w:val="both"/>
            </w:pPr>
            <w:r w:rsidRPr="005017F5">
              <w:t>Dalyvių registracija.</w:t>
            </w:r>
          </w:p>
        </w:tc>
      </w:tr>
      <w:tr w:rsidR="00374F62" w:rsidRPr="005017F5" w:rsidTr="00F927AF">
        <w:tc>
          <w:tcPr>
            <w:tcW w:w="1526" w:type="dxa"/>
            <w:vMerge w:val="restart"/>
            <w:shd w:val="clear" w:color="auto" w:fill="auto"/>
          </w:tcPr>
          <w:p w:rsidR="00374F62" w:rsidRPr="005017F5" w:rsidRDefault="00663267" w:rsidP="00663267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9.00–10</w:t>
            </w:r>
            <w:r w:rsidR="00374F62" w:rsidRPr="005017F5">
              <w:rPr>
                <w:b/>
              </w:rPr>
              <w:t>.</w:t>
            </w:r>
            <w:r w:rsidRPr="005017F5">
              <w:rPr>
                <w:b/>
              </w:rPr>
              <w:t>00</w:t>
            </w: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1E310C">
            <w:pPr>
              <w:spacing w:before="120" w:after="120"/>
              <w:jc w:val="both"/>
            </w:pPr>
            <w:r w:rsidRPr="005017F5">
              <w:t>Dalia Švelnienė, Lietuvos Respublikos švietimo ir mokslo ministerijos Bendrojo ugdymo ir prof</w:t>
            </w:r>
            <w:bookmarkStart w:id="0" w:name="_GoBack"/>
            <w:bookmarkEnd w:id="0"/>
            <w:r w:rsidRPr="005017F5">
              <w:t>esinio mokymo departamento Pagrindinio ir vidurinio ugdymo skyriaus vyriausioji specialistė</w:t>
            </w:r>
          </w:p>
        </w:tc>
      </w:tr>
      <w:tr w:rsidR="00374F62" w:rsidRPr="005017F5" w:rsidTr="00F927AF">
        <w:tc>
          <w:tcPr>
            <w:tcW w:w="1526" w:type="dxa"/>
            <w:vMerge/>
            <w:shd w:val="clear" w:color="auto" w:fill="auto"/>
          </w:tcPr>
          <w:p w:rsidR="00374F62" w:rsidRPr="005017F5" w:rsidRDefault="00374F62" w:rsidP="008A5A1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6E72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017F5">
              <w:rPr>
                <w:b/>
              </w:rPr>
              <w:t xml:space="preserve">Technologijų mokyklinio brandos egzamino raida </w:t>
            </w:r>
          </w:p>
        </w:tc>
      </w:tr>
      <w:tr w:rsidR="00374F62" w:rsidRPr="005017F5" w:rsidTr="00F927AF">
        <w:tc>
          <w:tcPr>
            <w:tcW w:w="1526" w:type="dxa"/>
            <w:vMerge/>
            <w:shd w:val="clear" w:color="auto" w:fill="auto"/>
          </w:tcPr>
          <w:p w:rsidR="00374F62" w:rsidRPr="005017F5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5017F5" w:rsidRDefault="00382400" w:rsidP="0064593F">
            <w:pPr>
              <w:spacing w:before="120" w:after="120"/>
              <w:jc w:val="both"/>
            </w:pPr>
            <w:r w:rsidRPr="005017F5">
              <w:t>Dr. Asta Ranonytė</w:t>
            </w:r>
            <w:r w:rsidR="0064593F" w:rsidRPr="005017F5">
              <w:t xml:space="preserve">, </w:t>
            </w:r>
            <w:r w:rsidR="00374F62" w:rsidRPr="005017F5">
              <w:t>Nacionalinio egzaminų</w:t>
            </w:r>
            <w:r w:rsidR="00BC56E6" w:rsidRPr="005017F5">
              <w:t xml:space="preserve"> centro </w:t>
            </w:r>
            <w:r w:rsidRPr="005017F5">
              <w:t>Egzaminų skyriaus vedėja</w:t>
            </w:r>
          </w:p>
        </w:tc>
      </w:tr>
      <w:tr w:rsidR="00374F62" w:rsidRPr="005017F5" w:rsidTr="00F927AF">
        <w:tc>
          <w:tcPr>
            <w:tcW w:w="1526" w:type="dxa"/>
            <w:vMerge/>
            <w:shd w:val="clear" w:color="auto" w:fill="auto"/>
          </w:tcPr>
          <w:p w:rsidR="00374F62" w:rsidRPr="005017F5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791539">
            <w:pPr>
              <w:spacing w:before="120" w:after="120"/>
              <w:jc w:val="both"/>
            </w:pPr>
            <w:r w:rsidRPr="005017F5">
              <w:t>Eglė Vaivadienė, Ugdymo plėtotės centro Gamtos, tiksliųjų mokslų ir technologijų poskyrio metodininkė</w:t>
            </w:r>
          </w:p>
        </w:tc>
      </w:tr>
      <w:tr w:rsidR="00374F62" w:rsidRPr="005017F5" w:rsidTr="00F927AF">
        <w:tc>
          <w:tcPr>
            <w:tcW w:w="1526" w:type="dxa"/>
            <w:vMerge/>
            <w:shd w:val="clear" w:color="auto" w:fill="auto"/>
          </w:tcPr>
          <w:p w:rsidR="00374F62" w:rsidRPr="005017F5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374F62">
            <w:pPr>
              <w:spacing w:before="120" w:after="120"/>
              <w:jc w:val="both"/>
            </w:pPr>
            <w:r w:rsidRPr="005017F5">
              <w:t>Vida Jaruševičiūtė, Vilniaus „Sietuvos“ vidurinės mokyklos</w:t>
            </w:r>
            <w:r w:rsidR="0006245F" w:rsidRPr="005017F5">
              <w:t xml:space="preserve"> ir Vilniaus Žemynos gimnazijos</w:t>
            </w:r>
            <w:r w:rsidRPr="005017F5">
              <w:t xml:space="preserve"> </w:t>
            </w:r>
            <w:r w:rsidR="00CB545F" w:rsidRPr="005017F5">
              <w:t xml:space="preserve">technologijų </w:t>
            </w:r>
            <w:r w:rsidRPr="005017F5">
              <w:t>mokytoja ekspertė</w:t>
            </w:r>
          </w:p>
        </w:tc>
      </w:tr>
      <w:tr w:rsidR="00374F62" w:rsidRPr="005017F5" w:rsidTr="00F927AF">
        <w:tc>
          <w:tcPr>
            <w:tcW w:w="1526" w:type="dxa"/>
            <w:shd w:val="clear" w:color="auto" w:fill="auto"/>
          </w:tcPr>
          <w:p w:rsidR="00374F62" w:rsidRPr="005017F5" w:rsidRDefault="00663267" w:rsidP="00A95364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10.00</w:t>
            </w:r>
            <w:r w:rsidR="00374F62" w:rsidRPr="005017F5">
              <w:rPr>
                <w:b/>
              </w:rPr>
              <w:t>–10.</w:t>
            </w:r>
            <w:r w:rsidR="00ED323B" w:rsidRPr="005017F5">
              <w:rPr>
                <w:b/>
              </w:rPr>
              <w:t>1</w:t>
            </w:r>
            <w:r w:rsidR="00A95364" w:rsidRPr="005017F5">
              <w:rPr>
                <w:b/>
              </w:rPr>
              <w:t>5</w:t>
            </w: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F927AF">
            <w:pPr>
              <w:spacing w:before="120" w:after="120"/>
              <w:jc w:val="both"/>
            </w:pPr>
            <w:r w:rsidRPr="005017F5">
              <w:t>Pertrauka</w:t>
            </w:r>
          </w:p>
        </w:tc>
      </w:tr>
      <w:tr w:rsidR="00374F62" w:rsidRPr="005017F5" w:rsidTr="00F927AF">
        <w:tc>
          <w:tcPr>
            <w:tcW w:w="1526" w:type="dxa"/>
            <w:shd w:val="clear" w:color="auto" w:fill="auto"/>
          </w:tcPr>
          <w:p w:rsidR="00374F62" w:rsidRPr="005017F5" w:rsidRDefault="00374F62" w:rsidP="00ED323B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10.</w:t>
            </w:r>
            <w:r w:rsidR="00A95364" w:rsidRPr="005017F5">
              <w:rPr>
                <w:b/>
              </w:rPr>
              <w:t>15</w:t>
            </w:r>
            <w:r w:rsidRPr="005017F5">
              <w:rPr>
                <w:b/>
              </w:rPr>
              <w:t>–1</w:t>
            </w:r>
            <w:r w:rsidR="00ED323B" w:rsidRPr="005017F5">
              <w:rPr>
                <w:b/>
              </w:rPr>
              <w:t>2.</w:t>
            </w:r>
            <w:r w:rsidR="00A95364" w:rsidRPr="005017F5">
              <w:rPr>
                <w:b/>
              </w:rPr>
              <w:t>15</w:t>
            </w: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975E78">
            <w:pPr>
              <w:spacing w:before="120" w:after="120"/>
              <w:ind w:hanging="31"/>
              <w:rPr>
                <w:b/>
                <w:color w:val="000000"/>
              </w:rPr>
            </w:pPr>
            <w:r w:rsidRPr="005017F5">
              <w:rPr>
                <w:b/>
                <w:color w:val="000000"/>
              </w:rPr>
              <w:t xml:space="preserve">Technologijų mokyklinio brandos egzamino </w:t>
            </w:r>
            <w:r w:rsidR="00AB324C" w:rsidRPr="005017F5">
              <w:rPr>
                <w:b/>
                <w:color w:val="000000"/>
              </w:rPr>
              <w:t xml:space="preserve">sėkmės </w:t>
            </w:r>
            <w:r w:rsidR="00975E78" w:rsidRPr="005017F5">
              <w:rPr>
                <w:b/>
                <w:i/>
                <w:color w:val="000000"/>
              </w:rPr>
              <w:t>(darbas grupėmis, pristatymas)</w:t>
            </w:r>
            <w:r w:rsidR="00975E78" w:rsidRPr="005017F5">
              <w:rPr>
                <w:b/>
                <w:color w:val="000000"/>
              </w:rPr>
              <w:t xml:space="preserve"> </w:t>
            </w:r>
          </w:p>
        </w:tc>
      </w:tr>
      <w:tr w:rsidR="00374F62" w:rsidRPr="005017F5" w:rsidTr="00F927AF">
        <w:tc>
          <w:tcPr>
            <w:tcW w:w="1526" w:type="dxa"/>
            <w:shd w:val="clear" w:color="auto" w:fill="auto"/>
          </w:tcPr>
          <w:p w:rsidR="00374F62" w:rsidRPr="005017F5" w:rsidRDefault="00A95364" w:rsidP="00ED323B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12.15</w:t>
            </w:r>
            <w:r w:rsidR="00374F62" w:rsidRPr="005017F5">
              <w:rPr>
                <w:b/>
              </w:rPr>
              <w:t>–1</w:t>
            </w:r>
            <w:r w:rsidR="00ED323B" w:rsidRPr="005017F5">
              <w:rPr>
                <w:b/>
              </w:rPr>
              <w:t>2</w:t>
            </w:r>
            <w:r w:rsidR="00374F62" w:rsidRPr="005017F5">
              <w:rPr>
                <w:b/>
              </w:rPr>
              <w:t>.</w:t>
            </w:r>
            <w:r w:rsidR="00ED323B" w:rsidRPr="005017F5">
              <w:rPr>
                <w:b/>
              </w:rPr>
              <w:t>30</w:t>
            </w: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F927AF">
            <w:pPr>
              <w:spacing w:before="120" w:after="120"/>
              <w:jc w:val="both"/>
              <w:rPr>
                <w:b/>
              </w:rPr>
            </w:pPr>
            <w:r w:rsidRPr="005017F5">
              <w:t>Pertrauka</w:t>
            </w:r>
          </w:p>
        </w:tc>
      </w:tr>
      <w:tr w:rsidR="00374F62" w:rsidRPr="005017F5" w:rsidTr="00F927AF">
        <w:tc>
          <w:tcPr>
            <w:tcW w:w="1526" w:type="dxa"/>
            <w:shd w:val="clear" w:color="auto" w:fill="auto"/>
          </w:tcPr>
          <w:p w:rsidR="00374F62" w:rsidRPr="005017F5" w:rsidRDefault="00ED323B" w:rsidP="00ED323B">
            <w:pPr>
              <w:spacing w:before="120" w:after="120"/>
              <w:jc w:val="center"/>
              <w:rPr>
                <w:b/>
              </w:rPr>
            </w:pPr>
            <w:r w:rsidRPr="005017F5">
              <w:rPr>
                <w:b/>
              </w:rPr>
              <w:t>12</w:t>
            </w:r>
            <w:r w:rsidR="00374F62" w:rsidRPr="005017F5">
              <w:rPr>
                <w:b/>
              </w:rPr>
              <w:t>.</w:t>
            </w:r>
            <w:r w:rsidRPr="005017F5">
              <w:rPr>
                <w:b/>
              </w:rPr>
              <w:t>30</w:t>
            </w:r>
            <w:r w:rsidR="00374F62" w:rsidRPr="005017F5">
              <w:rPr>
                <w:b/>
              </w:rPr>
              <w:t>–1</w:t>
            </w:r>
            <w:r w:rsidRPr="005017F5">
              <w:rPr>
                <w:b/>
              </w:rPr>
              <w:t>4</w:t>
            </w:r>
            <w:r w:rsidR="00374F62" w:rsidRPr="005017F5">
              <w:rPr>
                <w:b/>
              </w:rPr>
              <w:t>.</w:t>
            </w:r>
            <w:r w:rsidRPr="005017F5">
              <w:rPr>
                <w:b/>
              </w:rPr>
              <w:t>00</w:t>
            </w: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AB324C">
            <w:pPr>
              <w:spacing w:before="120" w:after="120"/>
              <w:ind w:hanging="31"/>
              <w:rPr>
                <w:color w:val="000000"/>
              </w:rPr>
            </w:pPr>
            <w:r w:rsidRPr="005017F5">
              <w:rPr>
                <w:b/>
                <w:color w:val="000000"/>
              </w:rPr>
              <w:t>Refleksij</w:t>
            </w:r>
            <w:r w:rsidR="00E15B1A" w:rsidRPr="005017F5">
              <w:rPr>
                <w:b/>
                <w:color w:val="000000"/>
              </w:rPr>
              <w:t>a (darbo grupių apibendrinimai)</w:t>
            </w:r>
          </w:p>
        </w:tc>
      </w:tr>
      <w:tr w:rsidR="00AB324C" w:rsidRPr="005017F5" w:rsidTr="00F927AF">
        <w:tc>
          <w:tcPr>
            <w:tcW w:w="1526" w:type="dxa"/>
            <w:shd w:val="clear" w:color="auto" w:fill="auto"/>
          </w:tcPr>
          <w:p w:rsidR="00AB324C" w:rsidRPr="005017F5" w:rsidRDefault="00AB324C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AB324C" w:rsidRPr="005017F5" w:rsidRDefault="00AB324C" w:rsidP="008A5A10">
            <w:pPr>
              <w:spacing w:before="120" w:after="120"/>
              <w:ind w:hanging="31"/>
              <w:rPr>
                <w:b/>
              </w:rPr>
            </w:pPr>
            <w:r w:rsidRPr="005017F5">
              <w:t>Eglė Vaivadienė, Ugdymo plėtotės centro Gamtos, tiksliųjų mokslų ir technologijų poskyrio metodininkė</w:t>
            </w:r>
          </w:p>
        </w:tc>
      </w:tr>
      <w:tr w:rsidR="00374F62" w:rsidRPr="005017F5" w:rsidTr="00F927AF">
        <w:tc>
          <w:tcPr>
            <w:tcW w:w="1526" w:type="dxa"/>
            <w:shd w:val="clear" w:color="auto" w:fill="auto"/>
          </w:tcPr>
          <w:p w:rsidR="00374F62" w:rsidRPr="005017F5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5017F5" w:rsidRDefault="00374F62" w:rsidP="008A5A10">
            <w:pPr>
              <w:spacing w:before="120" w:after="120"/>
              <w:ind w:hanging="31"/>
            </w:pPr>
            <w:r w:rsidRPr="005017F5">
              <w:rPr>
                <w:color w:val="000000"/>
              </w:rPr>
              <w:t>Apibendrinimas.</w:t>
            </w:r>
            <w:r w:rsidRPr="005017F5">
              <w:t xml:space="preserve"> Dalia Švelnienė, Lietuvos Respublikos švietimo ir mokslo ministerijos Bendrojo ugdymo ir profesinio mokymo departamento Pagrindinio ir vidurinio ugdymo skyriaus vyriausioji specialistė</w:t>
            </w:r>
          </w:p>
        </w:tc>
      </w:tr>
    </w:tbl>
    <w:p w:rsidR="00596CF7" w:rsidRPr="005017F5" w:rsidRDefault="00596CF7" w:rsidP="00596CF7">
      <w:pPr>
        <w:rPr>
          <w:sz w:val="22"/>
          <w:szCs w:val="22"/>
        </w:rPr>
      </w:pPr>
    </w:p>
    <w:p w:rsidR="0006245F" w:rsidRPr="005017F5" w:rsidRDefault="0006245F" w:rsidP="00596CF7">
      <w:pPr>
        <w:rPr>
          <w:sz w:val="22"/>
          <w:szCs w:val="22"/>
        </w:rPr>
      </w:pPr>
    </w:p>
    <w:p w:rsidR="00596CF7" w:rsidRPr="005017F5" w:rsidRDefault="00596CF7" w:rsidP="00596CF7">
      <w:pPr>
        <w:jc w:val="both"/>
      </w:pPr>
      <w:r w:rsidRPr="005017F5">
        <w:t>KONTAKTAI:</w:t>
      </w:r>
    </w:p>
    <w:p w:rsidR="00596CF7" w:rsidRPr="005017F5" w:rsidRDefault="00596CF7" w:rsidP="00596CF7">
      <w:pPr>
        <w:jc w:val="both"/>
      </w:pPr>
      <w:r w:rsidRPr="005017F5">
        <w:rPr>
          <w:u w:val="single"/>
        </w:rPr>
        <w:t>Ugdymo turinio klausimais</w:t>
      </w:r>
      <w:r w:rsidRPr="005017F5">
        <w:t xml:space="preserve"> – </w:t>
      </w:r>
      <w:r w:rsidR="003732F8" w:rsidRPr="005017F5">
        <w:t>Eglė Vaivadienė</w:t>
      </w:r>
      <w:r w:rsidRPr="005017F5">
        <w:t xml:space="preserve">, Ugdymo plėtotės centro </w:t>
      </w:r>
      <w:r w:rsidR="003732F8" w:rsidRPr="005017F5">
        <w:t>Gamtos, tiksliųjų mokslų ir technologijų</w:t>
      </w:r>
      <w:r w:rsidRPr="005017F5">
        <w:t xml:space="preserve"> poskyrio metodininkė, </w:t>
      </w:r>
      <w:r w:rsidR="00017A24" w:rsidRPr="005017F5">
        <w:t xml:space="preserve">271 1547, </w:t>
      </w:r>
      <w:r w:rsidRPr="005017F5">
        <w:t xml:space="preserve">el. p. </w:t>
      </w:r>
      <w:proofErr w:type="spellStart"/>
      <w:r w:rsidR="003732F8" w:rsidRPr="005017F5">
        <w:t>egle.vaivadien</w:t>
      </w:r>
      <w:r w:rsidRPr="005017F5">
        <w:t>e@upc.smm.lt</w:t>
      </w:r>
      <w:proofErr w:type="spellEnd"/>
      <w:r w:rsidRPr="005017F5">
        <w:t>.</w:t>
      </w:r>
    </w:p>
    <w:p w:rsidR="00596CF7" w:rsidRPr="005017F5" w:rsidRDefault="00596CF7" w:rsidP="00596CF7">
      <w:pPr>
        <w:jc w:val="both"/>
      </w:pPr>
    </w:p>
    <w:p w:rsidR="00596CF7" w:rsidRPr="00605D64" w:rsidRDefault="003732F8" w:rsidP="003732F8">
      <w:pPr>
        <w:jc w:val="both"/>
      </w:pPr>
      <w:r w:rsidRPr="005017F5">
        <w:rPr>
          <w:u w:val="single"/>
        </w:rPr>
        <w:t>Organizaciniais klausimais</w:t>
      </w:r>
      <w:r w:rsidRPr="005017F5">
        <w:t xml:space="preserve"> – </w:t>
      </w:r>
      <w:r w:rsidR="00596CF7" w:rsidRPr="005017F5">
        <w:t>Alė Vilutienė, Ugdymo plėtotės centro Ugdymo turinio įgyvendinimo ir organizavimo skyriaus metodininkė, tel. (8 5) 277 2194, el. p. ale.vilutiene@upc.smm.lt.</w:t>
      </w:r>
    </w:p>
    <w:p w:rsidR="00596CF7" w:rsidRPr="007B74BF" w:rsidRDefault="00596CF7" w:rsidP="00596CF7">
      <w:pPr>
        <w:ind w:left="567"/>
        <w:jc w:val="both"/>
      </w:pPr>
    </w:p>
    <w:p w:rsidR="00866E92" w:rsidRDefault="00866E92"/>
    <w:sectPr w:rsidR="00866E92" w:rsidSect="00605D64">
      <w:pgSz w:w="11906" w:h="16838" w:code="9"/>
      <w:pgMar w:top="851" w:right="851" w:bottom="567" w:left="1418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6B36"/>
    <w:multiLevelType w:val="multilevel"/>
    <w:tmpl w:val="8946D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D737841"/>
    <w:multiLevelType w:val="hybridMultilevel"/>
    <w:tmpl w:val="CBDC3158"/>
    <w:lvl w:ilvl="0" w:tplc="2354C092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>
    <w:nsid w:val="658A3A8D"/>
    <w:multiLevelType w:val="hybridMultilevel"/>
    <w:tmpl w:val="0612498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7"/>
    <w:rsid w:val="00017A24"/>
    <w:rsid w:val="0006245F"/>
    <w:rsid w:val="00172FED"/>
    <w:rsid w:val="0017535F"/>
    <w:rsid w:val="001B10C0"/>
    <w:rsid w:val="003732F8"/>
    <w:rsid w:val="00374F62"/>
    <w:rsid w:val="00382400"/>
    <w:rsid w:val="00384457"/>
    <w:rsid w:val="00445AFB"/>
    <w:rsid w:val="004A2933"/>
    <w:rsid w:val="005017F5"/>
    <w:rsid w:val="0052775A"/>
    <w:rsid w:val="00596CF7"/>
    <w:rsid w:val="0062274C"/>
    <w:rsid w:val="0064593F"/>
    <w:rsid w:val="00663267"/>
    <w:rsid w:val="006E265D"/>
    <w:rsid w:val="007D53BA"/>
    <w:rsid w:val="007F364A"/>
    <w:rsid w:val="00843821"/>
    <w:rsid w:val="00866E92"/>
    <w:rsid w:val="008A5A10"/>
    <w:rsid w:val="00975E78"/>
    <w:rsid w:val="009A6927"/>
    <w:rsid w:val="00A0789C"/>
    <w:rsid w:val="00A95364"/>
    <w:rsid w:val="00AB324C"/>
    <w:rsid w:val="00AB4B7E"/>
    <w:rsid w:val="00B26892"/>
    <w:rsid w:val="00B642C9"/>
    <w:rsid w:val="00BA0A90"/>
    <w:rsid w:val="00BC56E6"/>
    <w:rsid w:val="00CB545F"/>
    <w:rsid w:val="00D16D06"/>
    <w:rsid w:val="00E05906"/>
    <w:rsid w:val="00E15B1A"/>
    <w:rsid w:val="00ED323B"/>
    <w:rsid w:val="00E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8C21-6E71-4465-B675-44B5BD02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6CF7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F364A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aliases w:val="Title Header2"/>
    <w:basedOn w:val="prastasis"/>
    <w:next w:val="prastasis"/>
    <w:link w:val="Antrat2Diagrama"/>
    <w:uiPriority w:val="9"/>
    <w:qFormat/>
    <w:rsid w:val="007F364A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semiHidden/>
    <w:unhideWhenUsed/>
    <w:qFormat/>
    <w:rsid w:val="007D53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link w:val="Antrat4Diagrama"/>
    <w:semiHidden/>
    <w:unhideWhenUsed/>
    <w:qFormat/>
    <w:rsid w:val="007D53B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7D53B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7D53B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7D53B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7D53B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7D53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364A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uiPriority w:val="9"/>
    <w:rsid w:val="007F364A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semiHidden/>
    <w:rsid w:val="007D53B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Antrat4Diagrama">
    <w:name w:val="Antraštė 4 Diagrama"/>
    <w:aliases w:val=" Sub-Clause Sub-paragraph Diagrama,Sub-Clause Sub-paragraph Diagrama,Heading 4 Char Char Char Char Diagrama"/>
    <w:basedOn w:val="Numatytasispastraiposriftas"/>
    <w:link w:val="Antrat4"/>
    <w:semiHidden/>
    <w:rsid w:val="007D53BA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semiHidden/>
    <w:rsid w:val="007D53BA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semiHidden/>
    <w:rsid w:val="007D53BA"/>
    <w:rPr>
      <w:rFonts w:asciiTheme="minorHAnsi" w:eastAsiaTheme="minorEastAsia" w:hAnsiTheme="minorHAnsi" w:cstheme="minorBidi"/>
      <w:b/>
      <w:bCs/>
      <w:sz w:val="22"/>
      <w:szCs w:val="22"/>
      <w:lang w:val="en-AU"/>
    </w:rPr>
  </w:style>
  <w:style w:type="character" w:customStyle="1" w:styleId="Antrat7Diagrama">
    <w:name w:val="Antraštė 7 Diagrama"/>
    <w:basedOn w:val="Numatytasispastraiposriftas"/>
    <w:link w:val="Antrat7"/>
    <w:semiHidden/>
    <w:rsid w:val="007D53BA"/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Antrat8Diagrama">
    <w:name w:val="Antraštė 8 Diagrama"/>
    <w:basedOn w:val="Numatytasispastraiposriftas"/>
    <w:link w:val="Antrat8"/>
    <w:semiHidden/>
    <w:rsid w:val="007D53BA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character" w:customStyle="1" w:styleId="Antrat9Diagrama">
    <w:name w:val="Antraštė 9 Diagrama"/>
    <w:basedOn w:val="Numatytasispastraiposriftas"/>
    <w:link w:val="Antrat9"/>
    <w:semiHidden/>
    <w:rsid w:val="007D53BA"/>
    <w:rPr>
      <w:rFonts w:asciiTheme="majorHAnsi" w:eastAsiaTheme="majorEastAsia" w:hAnsiTheme="majorHAnsi" w:cstheme="majorBidi"/>
      <w:sz w:val="22"/>
      <w:szCs w:val="22"/>
      <w:lang w:val="en-AU"/>
    </w:rPr>
  </w:style>
  <w:style w:type="paragraph" w:styleId="Pavadinimas">
    <w:name w:val="Title"/>
    <w:basedOn w:val="prastasis"/>
    <w:link w:val="PavadinimasDiagrama"/>
    <w:qFormat/>
    <w:rsid w:val="007D53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7D53BA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styleId="Grietas">
    <w:name w:val="Strong"/>
    <w:qFormat/>
    <w:rsid w:val="007D53BA"/>
    <w:rPr>
      <w:b/>
      <w:bCs/>
    </w:rPr>
  </w:style>
  <w:style w:type="paragraph" w:styleId="Sraopastraipa">
    <w:name w:val="List Paragraph"/>
    <w:basedOn w:val="prastasis"/>
    <w:uiPriority w:val="34"/>
    <w:qFormat/>
    <w:rsid w:val="007D53BA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Alė Vilutienė</dc:creator>
  <cp:lastModifiedBy>Alė Vilutienė</cp:lastModifiedBy>
  <cp:revision>7</cp:revision>
  <cp:lastPrinted>2013-06-07T10:43:00Z</cp:lastPrinted>
  <dcterms:created xsi:type="dcterms:W3CDTF">2014-05-15T12:04:00Z</dcterms:created>
  <dcterms:modified xsi:type="dcterms:W3CDTF">2014-05-15T12:16:00Z</dcterms:modified>
</cp:coreProperties>
</file>